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1A25" w14:textId="77777777" w:rsidR="008865F0" w:rsidRPr="00A56801" w:rsidRDefault="008865F0" w:rsidP="008865F0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ELLINWOOD, KANSAS</w:t>
      </w:r>
    </w:p>
    <w:p w14:paraId="0161CDC5" w14:textId="77777777" w:rsidR="008865F0" w:rsidRPr="00A56801" w:rsidRDefault="008865F0" w:rsidP="008865F0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CITY COUNCIL SPECIAL MEETING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01FA741" w14:textId="67830A54" w:rsidR="008865F0" w:rsidRPr="00A56801" w:rsidRDefault="008865F0" w:rsidP="008865F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February </w:t>
      </w:r>
      <w:r w:rsidR="008B2D88">
        <w:rPr>
          <w:rFonts w:ascii="Times New Roman" w:hAnsi="Times New Roman"/>
          <w:sz w:val="20"/>
          <w:szCs w:val="20"/>
        </w:rPr>
        <w:t>27</w:t>
      </w:r>
      <w:r w:rsidRPr="00A56801">
        <w:rPr>
          <w:rFonts w:ascii="Times New Roman" w:hAnsi="Times New Roman"/>
          <w:sz w:val="20"/>
          <w:szCs w:val="20"/>
        </w:rPr>
        <w:t>, 202</w:t>
      </w:r>
      <w:r>
        <w:rPr>
          <w:rFonts w:ascii="Times New Roman" w:hAnsi="Times New Roman"/>
          <w:sz w:val="20"/>
          <w:szCs w:val="20"/>
        </w:rPr>
        <w:t>4</w:t>
      </w:r>
      <w:r w:rsidRPr="00A56801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4:0</w:t>
      </w:r>
      <w:r w:rsidRPr="00A56801">
        <w:rPr>
          <w:rFonts w:ascii="Times New Roman" w:hAnsi="Times New Roman"/>
          <w:sz w:val="20"/>
          <w:szCs w:val="20"/>
        </w:rPr>
        <w:t>0 p.m.</w:t>
      </w:r>
    </w:p>
    <w:p w14:paraId="7960344A" w14:textId="77777777" w:rsidR="008865F0" w:rsidRPr="00A56801" w:rsidRDefault="008865F0" w:rsidP="008865F0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City Office</w:t>
      </w:r>
    </w:p>
    <w:p w14:paraId="7AC2F1C1" w14:textId="77777777" w:rsidR="008865F0" w:rsidRPr="00A56801" w:rsidRDefault="008865F0" w:rsidP="008865F0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AGENDA</w:t>
      </w:r>
    </w:p>
    <w:p w14:paraId="23C16CE1" w14:textId="77777777" w:rsidR="008865F0" w:rsidRPr="00A56801" w:rsidRDefault="008865F0" w:rsidP="008865F0">
      <w:pPr>
        <w:jc w:val="center"/>
        <w:rPr>
          <w:rFonts w:ascii="Times New Roman" w:hAnsi="Times New Roman"/>
          <w:sz w:val="20"/>
          <w:szCs w:val="20"/>
        </w:rPr>
      </w:pPr>
    </w:p>
    <w:p w14:paraId="4E7ABFA4" w14:textId="77777777" w:rsidR="008865F0" w:rsidRPr="00A56801" w:rsidRDefault="008865F0" w:rsidP="008865F0">
      <w:pPr>
        <w:rPr>
          <w:rFonts w:ascii="Times New Roman" w:hAnsi="Times New Roman"/>
          <w:sz w:val="20"/>
          <w:szCs w:val="20"/>
        </w:rPr>
      </w:pPr>
    </w:p>
    <w:p w14:paraId="5616D07E" w14:textId="77777777" w:rsidR="008865F0" w:rsidRPr="00A56801" w:rsidRDefault="008865F0" w:rsidP="008865F0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A.</w:t>
      </w:r>
      <w:r w:rsidRPr="00A56801">
        <w:rPr>
          <w:rFonts w:ascii="Times New Roman" w:hAnsi="Times New Roman"/>
          <w:sz w:val="20"/>
          <w:szCs w:val="20"/>
        </w:rPr>
        <w:tab/>
        <w:t>CALL TO ORDER</w:t>
      </w:r>
    </w:p>
    <w:p w14:paraId="44494A6A" w14:textId="77777777" w:rsidR="008865F0" w:rsidRPr="00A56801" w:rsidRDefault="008865F0" w:rsidP="008865F0">
      <w:pPr>
        <w:rPr>
          <w:rFonts w:ascii="Times New Roman" w:hAnsi="Times New Roman"/>
          <w:sz w:val="20"/>
          <w:szCs w:val="20"/>
        </w:rPr>
      </w:pPr>
    </w:p>
    <w:p w14:paraId="4AB899C7" w14:textId="77777777" w:rsidR="008865F0" w:rsidRPr="00A56801" w:rsidRDefault="008865F0" w:rsidP="008865F0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B.</w:t>
      </w:r>
      <w:r w:rsidRPr="00A56801">
        <w:rPr>
          <w:rFonts w:ascii="Times New Roman" w:hAnsi="Times New Roman"/>
          <w:sz w:val="20"/>
          <w:szCs w:val="20"/>
        </w:rPr>
        <w:tab/>
        <w:t>ROLL CALL</w:t>
      </w:r>
    </w:p>
    <w:p w14:paraId="26F035E5" w14:textId="77777777" w:rsidR="008865F0" w:rsidRPr="00A56801" w:rsidRDefault="008865F0" w:rsidP="008865F0">
      <w:pPr>
        <w:rPr>
          <w:rFonts w:ascii="Times New Roman" w:hAnsi="Times New Roman"/>
          <w:sz w:val="20"/>
          <w:szCs w:val="20"/>
        </w:rPr>
      </w:pPr>
    </w:p>
    <w:p w14:paraId="68505A6C" w14:textId="77777777" w:rsidR="008865F0" w:rsidRPr="00A56801" w:rsidRDefault="008865F0" w:rsidP="008865F0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ab/>
        <w:t>_____ Mayor Fullbright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CM Tillotson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CM Clawson</w:t>
      </w:r>
    </w:p>
    <w:p w14:paraId="6DA9BEF8" w14:textId="77777777" w:rsidR="008865F0" w:rsidRPr="00A56801" w:rsidRDefault="008865F0" w:rsidP="008865F0">
      <w:pPr>
        <w:rPr>
          <w:rFonts w:ascii="Times New Roman" w:hAnsi="Times New Roman"/>
          <w:sz w:val="20"/>
          <w:szCs w:val="20"/>
        </w:rPr>
      </w:pPr>
    </w:p>
    <w:p w14:paraId="241012DA" w14:textId="77777777" w:rsidR="008865F0" w:rsidRPr="00423476" w:rsidRDefault="008865F0" w:rsidP="008865F0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ab/>
      </w:r>
      <w:r w:rsidRPr="00423476">
        <w:rPr>
          <w:rFonts w:ascii="Times New Roman" w:hAnsi="Times New Roman"/>
          <w:sz w:val="20"/>
          <w:szCs w:val="20"/>
        </w:rPr>
        <w:t>_____ CM Isern</w:t>
      </w:r>
      <w:r w:rsidRPr="00423476">
        <w:rPr>
          <w:rFonts w:ascii="Times New Roman" w:hAnsi="Times New Roman"/>
          <w:sz w:val="20"/>
          <w:szCs w:val="20"/>
        </w:rPr>
        <w:tab/>
      </w:r>
      <w:r w:rsidRPr="00423476">
        <w:rPr>
          <w:rFonts w:ascii="Times New Roman" w:hAnsi="Times New Roman"/>
          <w:sz w:val="20"/>
          <w:szCs w:val="20"/>
        </w:rPr>
        <w:tab/>
      </w:r>
      <w:r w:rsidRPr="00423476">
        <w:rPr>
          <w:rFonts w:ascii="Times New Roman" w:hAnsi="Times New Roman"/>
          <w:sz w:val="20"/>
          <w:szCs w:val="20"/>
        </w:rPr>
        <w:tab/>
        <w:t>_____ CM Prescot</w:t>
      </w:r>
      <w:r>
        <w:rPr>
          <w:rFonts w:ascii="Times New Roman" w:hAnsi="Times New Roman"/>
          <w:sz w:val="20"/>
          <w:szCs w:val="20"/>
        </w:rPr>
        <w:t>t</w:t>
      </w:r>
      <w:r w:rsidRPr="00423476">
        <w:rPr>
          <w:rFonts w:ascii="Times New Roman" w:hAnsi="Times New Roman"/>
          <w:sz w:val="20"/>
          <w:szCs w:val="20"/>
        </w:rPr>
        <w:tab/>
      </w:r>
      <w:r w:rsidRPr="00423476">
        <w:rPr>
          <w:rFonts w:ascii="Times New Roman" w:hAnsi="Times New Roman"/>
          <w:sz w:val="20"/>
          <w:szCs w:val="20"/>
        </w:rPr>
        <w:tab/>
        <w:t>_____ CM Lebbin</w:t>
      </w:r>
    </w:p>
    <w:p w14:paraId="17AFF842" w14:textId="77777777" w:rsidR="008865F0" w:rsidRPr="00423476" w:rsidRDefault="008865F0" w:rsidP="008865F0">
      <w:pPr>
        <w:rPr>
          <w:rFonts w:ascii="Times New Roman" w:hAnsi="Times New Roman"/>
          <w:sz w:val="20"/>
          <w:szCs w:val="20"/>
        </w:rPr>
      </w:pPr>
    </w:p>
    <w:p w14:paraId="54D3C541" w14:textId="77777777" w:rsidR="008865F0" w:rsidRPr="00A56801" w:rsidRDefault="008865F0" w:rsidP="008865F0">
      <w:pPr>
        <w:rPr>
          <w:rFonts w:ascii="Times New Roman" w:hAnsi="Times New Roman"/>
          <w:sz w:val="20"/>
          <w:szCs w:val="20"/>
        </w:rPr>
      </w:pPr>
      <w:r w:rsidRPr="00423476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>_____ Administrator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Clerk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Attorney</w:t>
      </w:r>
    </w:p>
    <w:p w14:paraId="5B43412D" w14:textId="77777777" w:rsidR="008865F0" w:rsidRPr="00A56801" w:rsidRDefault="008865F0" w:rsidP="008865F0">
      <w:pPr>
        <w:rPr>
          <w:rFonts w:ascii="Times New Roman" w:hAnsi="Times New Roman"/>
          <w:sz w:val="20"/>
          <w:szCs w:val="20"/>
        </w:rPr>
      </w:pPr>
    </w:p>
    <w:p w14:paraId="3E285123" w14:textId="77777777" w:rsidR="008865F0" w:rsidRPr="00A56801" w:rsidRDefault="008865F0" w:rsidP="008865F0">
      <w:pPr>
        <w:rPr>
          <w:rFonts w:ascii="Times New Roman" w:hAnsi="Times New Roman"/>
          <w:sz w:val="20"/>
          <w:szCs w:val="20"/>
        </w:rPr>
      </w:pPr>
    </w:p>
    <w:p w14:paraId="2BBD73DF" w14:textId="77777777" w:rsidR="008865F0" w:rsidRPr="00A56801" w:rsidRDefault="008865F0" w:rsidP="008865F0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D.</w:t>
      </w:r>
      <w:r w:rsidRPr="00A56801">
        <w:rPr>
          <w:rFonts w:ascii="Times New Roman" w:hAnsi="Times New Roman"/>
          <w:sz w:val="20"/>
          <w:szCs w:val="20"/>
        </w:rPr>
        <w:tab/>
        <w:t>APPROVAL OF AGENDA</w:t>
      </w:r>
    </w:p>
    <w:p w14:paraId="1E1308C8" w14:textId="77777777" w:rsidR="008865F0" w:rsidRPr="00A56801" w:rsidRDefault="008865F0" w:rsidP="008865F0">
      <w:pPr>
        <w:rPr>
          <w:rFonts w:ascii="Times New Roman" w:hAnsi="Times New Roman"/>
          <w:sz w:val="20"/>
          <w:szCs w:val="20"/>
        </w:rPr>
      </w:pPr>
    </w:p>
    <w:p w14:paraId="5B44A12B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E.</w:t>
      </w:r>
      <w:r w:rsidRPr="00A56801">
        <w:rPr>
          <w:rFonts w:ascii="Times New Roman" w:hAnsi="Times New Roman"/>
          <w:sz w:val="20"/>
          <w:szCs w:val="20"/>
        </w:rPr>
        <w:tab/>
        <w:t>NEW BUSINESS</w:t>
      </w:r>
    </w:p>
    <w:p w14:paraId="772CA337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72E7D785" w14:textId="77777777" w:rsidR="008865F0" w:rsidRDefault="008865F0" w:rsidP="008865F0">
      <w:pPr>
        <w:pStyle w:val="ListParagraph"/>
        <w:rPr>
          <w:rFonts w:ascii="Times New Roman" w:hAnsi="Times New Roman"/>
          <w:sz w:val="20"/>
          <w:szCs w:val="20"/>
        </w:rPr>
      </w:pPr>
    </w:p>
    <w:p w14:paraId="4343EE8B" w14:textId="5E9C68D7" w:rsidR="008865F0" w:rsidRPr="00B61B15" w:rsidRDefault="00B61B15" w:rsidP="008865F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B61B15">
        <w:rPr>
          <w:rFonts w:ascii="Times New Roman" w:hAnsi="Times New Roman"/>
          <w:sz w:val="20"/>
          <w:szCs w:val="20"/>
        </w:rPr>
        <w:t>Discussion of Ambulance Purchase</w:t>
      </w:r>
    </w:p>
    <w:p w14:paraId="4294E87C" w14:textId="77777777" w:rsidR="008865F0" w:rsidRDefault="008865F0" w:rsidP="008865F0">
      <w:pPr>
        <w:pStyle w:val="ListParagraph"/>
        <w:ind w:left="810"/>
        <w:rPr>
          <w:rFonts w:ascii="Times New Roman" w:hAnsi="Times New Roman"/>
          <w:sz w:val="20"/>
          <w:szCs w:val="20"/>
        </w:rPr>
      </w:pPr>
    </w:p>
    <w:p w14:paraId="3DE0AC8C" w14:textId="2A945CA7" w:rsidR="008865F0" w:rsidRPr="009814BC" w:rsidRDefault="008865F0" w:rsidP="008865F0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9814BC">
        <w:rPr>
          <w:rFonts w:ascii="Times New Roman" w:hAnsi="Times New Roman"/>
          <w:sz w:val="20"/>
          <w:szCs w:val="20"/>
        </w:rPr>
        <w:t>Study Session</w:t>
      </w:r>
      <w:r>
        <w:rPr>
          <w:rFonts w:ascii="Times New Roman" w:hAnsi="Times New Roman"/>
          <w:sz w:val="20"/>
          <w:szCs w:val="20"/>
        </w:rPr>
        <w:t xml:space="preserve"> to R</w:t>
      </w:r>
      <w:r w:rsidRPr="009814BC">
        <w:rPr>
          <w:rFonts w:ascii="Times New Roman" w:hAnsi="Times New Roman"/>
          <w:sz w:val="20"/>
          <w:szCs w:val="20"/>
        </w:rPr>
        <w:t xml:space="preserve">eview </w:t>
      </w:r>
      <w:r>
        <w:rPr>
          <w:rFonts w:ascii="Times New Roman" w:hAnsi="Times New Roman"/>
          <w:sz w:val="20"/>
          <w:szCs w:val="20"/>
        </w:rPr>
        <w:t>E</w:t>
      </w:r>
      <w:r w:rsidRPr="009814BC">
        <w:rPr>
          <w:rFonts w:ascii="Times New Roman" w:hAnsi="Times New Roman"/>
          <w:sz w:val="20"/>
          <w:szCs w:val="20"/>
        </w:rPr>
        <w:t xml:space="preserve">lectric </w:t>
      </w:r>
      <w:r>
        <w:rPr>
          <w:rFonts w:ascii="Times New Roman" w:hAnsi="Times New Roman"/>
          <w:sz w:val="20"/>
          <w:szCs w:val="20"/>
        </w:rPr>
        <w:t>R</w:t>
      </w:r>
      <w:r w:rsidRPr="009814BC">
        <w:rPr>
          <w:rFonts w:ascii="Times New Roman" w:hAnsi="Times New Roman"/>
          <w:sz w:val="20"/>
          <w:szCs w:val="20"/>
        </w:rPr>
        <w:t>ates</w:t>
      </w:r>
    </w:p>
    <w:p w14:paraId="2023339F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01802E89" w14:textId="77777777" w:rsidR="008865F0" w:rsidRPr="00A56801" w:rsidRDefault="008865F0" w:rsidP="008865F0">
      <w:pPr>
        <w:rPr>
          <w:rFonts w:ascii="Times New Roman" w:hAnsi="Times New Roman"/>
          <w:sz w:val="20"/>
          <w:szCs w:val="20"/>
        </w:rPr>
      </w:pPr>
    </w:p>
    <w:p w14:paraId="2D85F418" w14:textId="77777777" w:rsidR="008865F0" w:rsidRPr="00A56801" w:rsidRDefault="008865F0" w:rsidP="008865F0">
      <w:pPr>
        <w:rPr>
          <w:rFonts w:ascii="Times New Roman" w:hAnsi="Times New Roman"/>
          <w:sz w:val="20"/>
          <w:szCs w:val="20"/>
        </w:rPr>
      </w:pPr>
    </w:p>
    <w:p w14:paraId="06F20AA6" w14:textId="77777777" w:rsidR="008865F0" w:rsidRPr="00A56801" w:rsidRDefault="008865F0" w:rsidP="008865F0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F.     ADJOURNMENT</w:t>
      </w:r>
    </w:p>
    <w:p w14:paraId="0E8F3DB0" w14:textId="77777777" w:rsidR="008865F0" w:rsidRPr="00A56801" w:rsidRDefault="008865F0" w:rsidP="008865F0">
      <w:pPr>
        <w:rPr>
          <w:rFonts w:ascii="Times New Roman" w:hAnsi="Times New Roman"/>
          <w:sz w:val="20"/>
          <w:szCs w:val="20"/>
        </w:rPr>
      </w:pPr>
    </w:p>
    <w:p w14:paraId="283E4DB0" w14:textId="77777777" w:rsidR="008865F0" w:rsidRPr="00A56801" w:rsidRDefault="008865F0" w:rsidP="008865F0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“202</w:t>
      </w:r>
      <w:r>
        <w:rPr>
          <w:rFonts w:ascii="Times New Roman" w:hAnsi="Times New Roman"/>
          <w:sz w:val="20"/>
          <w:szCs w:val="20"/>
        </w:rPr>
        <w:t>4</w:t>
      </w:r>
      <w:r w:rsidRPr="00A56801">
        <w:rPr>
          <w:rFonts w:ascii="Times New Roman" w:hAnsi="Times New Roman"/>
          <w:sz w:val="20"/>
          <w:szCs w:val="20"/>
        </w:rPr>
        <w:t xml:space="preserve"> Council Agendas”</w:t>
      </w:r>
    </w:p>
    <w:p w14:paraId="7937125E" w14:textId="77777777" w:rsidR="008865F0" w:rsidRPr="006A33E7" w:rsidRDefault="008865F0" w:rsidP="008865F0">
      <w:pPr>
        <w:rPr>
          <w:rFonts w:cs="Calibri"/>
          <w:sz w:val="20"/>
          <w:szCs w:val="20"/>
        </w:rPr>
      </w:pPr>
    </w:p>
    <w:p w14:paraId="50C895E6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3A2B7072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2F85A1BA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349A2E05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19E43A4E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639D768F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2ADA3CF1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1160C019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47B62AB1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32909734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700563A1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19CC0B1B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43D2C8C6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086D3617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60C0C1E2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5DDAD769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2F86CEF5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61BE517D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5D4902FF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5504E1A1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3750B408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2E1768E1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531F4EA3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7318A751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13D7C20B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0E05C15B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0DD76B25" w14:textId="77777777" w:rsidR="008865F0" w:rsidRDefault="008865F0" w:rsidP="008865F0">
      <w:pPr>
        <w:rPr>
          <w:rFonts w:ascii="Times New Roman" w:hAnsi="Times New Roman"/>
          <w:sz w:val="20"/>
          <w:szCs w:val="20"/>
        </w:rPr>
      </w:pPr>
    </w:p>
    <w:p w14:paraId="1C362EEE" w14:textId="6E1C148E" w:rsidR="008865F0" w:rsidRDefault="008865F0" w:rsidP="008865F0">
      <w:r>
        <w:t>MEETING DATE:   February 19, 2024</w:t>
      </w:r>
      <w:r>
        <w:tab/>
      </w:r>
      <w:r>
        <w:tab/>
      </w:r>
      <w:r>
        <w:tab/>
      </w:r>
      <w:r>
        <w:tab/>
        <w:t xml:space="preserve">              ITEM NO.   E 1   </w:t>
      </w:r>
    </w:p>
    <w:p w14:paraId="65B314AF" w14:textId="77777777" w:rsidR="008865F0" w:rsidRDefault="008865F0" w:rsidP="008865F0"/>
    <w:p w14:paraId="222D6E91" w14:textId="77777777" w:rsidR="008865F0" w:rsidRDefault="008865F0" w:rsidP="008865F0">
      <w:pPr>
        <w:pBdr>
          <w:bottom w:val="single" w:sz="12" w:space="1" w:color="auto"/>
        </w:pBdr>
        <w:jc w:val="center"/>
      </w:pPr>
      <w:r>
        <w:t>AGENDA ITEM SUMMARY</w:t>
      </w:r>
    </w:p>
    <w:p w14:paraId="43F78738" w14:textId="77777777" w:rsidR="008865F0" w:rsidRDefault="008865F0" w:rsidP="008865F0">
      <w:pPr>
        <w:pBdr>
          <w:bottom w:val="single" w:sz="12" w:space="1" w:color="auto"/>
        </w:pBdr>
        <w:jc w:val="center"/>
      </w:pPr>
    </w:p>
    <w:p w14:paraId="0A0B4152" w14:textId="77777777" w:rsidR="008865F0" w:rsidRDefault="008865F0" w:rsidP="008865F0"/>
    <w:p w14:paraId="6CD58F53" w14:textId="30E5FD00" w:rsidR="008865F0" w:rsidRDefault="008865F0" w:rsidP="008865F0">
      <w:pPr>
        <w:pBdr>
          <w:bottom w:val="single" w:sz="12" w:space="0" w:color="auto"/>
        </w:pBdr>
        <w:ind w:left="1440" w:hanging="1440"/>
      </w:pPr>
      <w:r>
        <w:t xml:space="preserve">SUBJECT: </w:t>
      </w:r>
      <w:r w:rsidR="00FE4CBC">
        <w:tab/>
        <w:t>Discussion of Future Ambulance Purchase</w:t>
      </w:r>
    </w:p>
    <w:p w14:paraId="57E84741" w14:textId="77777777" w:rsidR="008865F0" w:rsidRDefault="008865F0" w:rsidP="008865F0">
      <w:pPr>
        <w:pBdr>
          <w:bottom w:val="single" w:sz="12" w:space="0" w:color="auto"/>
        </w:pBdr>
        <w:ind w:left="1440" w:hanging="1440"/>
      </w:pPr>
    </w:p>
    <w:p w14:paraId="05027C3B" w14:textId="77777777" w:rsidR="008865F0" w:rsidRDefault="008865F0" w:rsidP="008865F0"/>
    <w:p w14:paraId="4B64A153" w14:textId="77777777" w:rsidR="008865F0" w:rsidRDefault="008865F0" w:rsidP="008865F0">
      <w:r>
        <w:t>SUMMARY:</w:t>
      </w:r>
    </w:p>
    <w:p w14:paraId="6E8DC856" w14:textId="77777777" w:rsidR="008865F0" w:rsidRDefault="008865F0" w:rsidP="008865F0"/>
    <w:p w14:paraId="015E5F47" w14:textId="4B02F0AD" w:rsidR="00FE4CBC" w:rsidRPr="00FE4CBC" w:rsidRDefault="000A1008" w:rsidP="00FE4CBC">
      <w:pP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tab/>
      </w:r>
      <w:r w:rsidR="00FE4CBC" w:rsidRPr="00FE4CB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Staff will </w:t>
      </w:r>
      <w:r w:rsidR="00F04F6E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discuss</w:t>
      </w:r>
      <w:r w:rsidR="00FE4CBC" w:rsidRPr="00FE4CB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with the council the</w:t>
      </w:r>
      <w:r w:rsidR="00FE4CB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current</w:t>
      </w:r>
      <w:r w:rsidR="00FE4CBC" w:rsidRPr="00FE4CB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  <w:r w:rsidR="00FE4CB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operations</w:t>
      </w:r>
      <w:r w:rsidR="00FE4CBC" w:rsidRPr="00FE4CB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  <w:r w:rsidR="00FE4CB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and conditions </w:t>
      </w:r>
      <w:r w:rsidR="00FE4CBC" w:rsidRPr="00FE4CB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of the two ambulances within the EMS department. </w:t>
      </w:r>
      <w:r w:rsidR="00F04F6E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From there</w:t>
      </w:r>
      <w:r w:rsidR="00F04F6E" w:rsidRPr="00FE4CB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staff will share</w:t>
      </w:r>
      <w:r w:rsidR="00F04F6E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what we believe our future needs will be and how we can best prepare for them</w:t>
      </w:r>
      <w:r w:rsidR="00F04F6E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. </w:t>
      </w:r>
      <w:r w:rsidR="00F04F6E" w:rsidRPr="00FE4CB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  <w:r w:rsidR="00FE4CBC" w:rsidRPr="00FE4CB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While we were not looking to pursue the immediate replacement of our oldest ambulance an opportunity has arisen that may make sense to make a purchase </w:t>
      </w:r>
      <w:r w:rsidR="00FE4CB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in the immediate future</w:t>
      </w:r>
      <w:r w:rsidR="00FE4CBC" w:rsidRPr="00FE4CBC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. This agenda item is informational only and no action will be taken.</w:t>
      </w:r>
    </w:p>
    <w:p w14:paraId="7D84C255" w14:textId="1C79CF2F" w:rsidR="008865F0" w:rsidRDefault="008865F0" w:rsidP="008865F0"/>
    <w:p w14:paraId="69203235" w14:textId="0B5A3FAE" w:rsidR="008865F0" w:rsidRDefault="008865F0" w:rsidP="008865F0"/>
    <w:p w14:paraId="43E3036A" w14:textId="77777777" w:rsidR="008865F0" w:rsidRDefault="008865F0" w:rsidP="008865F0"/>
    <w:p w14:paraId="62351986" w14:textId="77777777" w:rsidR="008865F0" w:rsidRDefault="008865F0" w:rsidP="008865F0"/>
    <w:p w14:paraId="5134841B" w14:textId="77777777" w:rsidR="008865F0" w:rsidRDefault="008865F0" w:rsidP="008865F0"/>
    <w:p w14:paraId="77B6F2CC" w14:textId="77777777" w:rsidR="008865F0" w:rsidRDefault="008865F0" w:rsidP="008865F0"/>
    <w:p w14:paraId="103A0B8D" w14:textId="77777777" w:rsidR="008865F0" w:rsidRDefault="008865F0" w:rsidP="008865F0"/>
    <w:p w14:paraId="4B728AFB" w14:textId="77777777" w:rsidR="008865F0" w:rsidRDefault="008865F0" w:rsidP="008865F0"/>
    <w:p w14:paraId="3BC67966" w14:textId="77777777" w:rsidR="008865F0" w:rsidRDefault="008865F0" w:rsidP="008865F0"/>
    <w:p w14:paraId="5B36850C" w14:textId="77777777" w:rsidR="008865F0" w:rsidRDefault="008865F0" w:rsidP="008865F0"/>
    <w:p w14:paraId="3820ADA3" w14:textId="77777777" w:rsidR="008865F0" w:rsidRDefault="008865F0" w:rsidP="008865F0"/>
    <w:p w14:paraId="41570F5B" w14:textId="77777777" w:rsidR="008865F0" w:rsidRDefault="008865F0" w:rsidP="008865F0"/>
    <w:p w14:paraId="28E0227E" w14:textId="77777777" w:rsidR="008865F0" w:rsidRDefault="008865F0" w:rsidP="008865F0"/>
    <w:p w14:paraId="1845F372" w14:textId="77777777" w:rsidR="008865F0" w:rsidRDefault="008865F0" w:rsidP="008865F0"/>
    <w:p w14:paraId="631CF750" w14:textId="77777777" w:rsidR="008865F0" w:rsidRDefault="008865F0" w:rsidP="008865F0"/>
    <w:p w14:paraId="253F40F9" w14:textId="77777777" w:rsidR="008865F0" w:rsidRDefault="008865F0" w:rsidP="008865F0"/>
    <w:p w14:paraId="1C65FA97" w14:textId="77777777" w:rsidR="008865F0" w:rsidRDefault="008865F0" w:rsidP="008865F0"/>
    <w:p w14:paraId="52D927BA" w14:textId="77777777" w:rsidR="008865F0" w:rsidRDefault="008865F0" w:rsidP="008865F0"/>
    <w:p w14:paraId="7FA4D3E7" w14:textId="77777777" w:rsidR="008865F0" w:rsidRDefault="008865F0" w:rsidP="008865F0"/>
    <w:p w14:paraId="612DD194" w14:textId="77777777" w:rsidR="008865F0" w:rsidRDefault="008865F0" w:rsidP="008865F0"/>
    <w:p w14:paraId="39DFE7F7" w14:textId="77777777" w:rsidR="008865F0" w:rsidRDefault="008865F0" w:rsidP="008865F0"/>
    <w:p w14:paraId="76888732" w14:textId="77777777" w:rsidR="008865F0" w:rsidRDefault="008865F0" w:rsidP="008865F0"/>
    <w:p w14:paraId="794465E0" w14:textId="77777777" w:rsidR="00B61B15" w:rsidRDefault="00B61B15" w:rsidP="008865F0"/>
    <w:p w14:paraId="71686115" w14:textId="77777777" w:rsidR="00B61B15" w:rsidRDefault="00B61B15" w:rsidP="008865F0"/>
    <w:p w14:paraId="4F55B456" w14:textId="77777777" w:rsidR="00B61B15" w:rsidRDefault="00B61B15" w:rsidP="008865F0"/>
    <w:p w14:paraId="201C2605" w14:textId="77777777" w:rsidR="00B61B15" w:rsidRDefault="00B61B15" w:rsidP="008865F0"/>
    <w:p w14:paraId="13331ADC" w14:textId="77777777" w:rsidR="008865F0" w:rsidRDefault="008865F0" w:rsidP="008865F0"/>
    <w:p w14:paraId="38D43510" w14:textId="0AE10A2D" w:rsidR="008865F0" w:rsidRDefault="008865F0" w:rsidP="008865F0">
      <w:r>
        <w:t>MEETING DATE:   February 19, 2024</w:t>
      </w:r>
      <w:r>
        <w:tab/>
      </w:r>
      <w:r>
        <w:tab/>
      </w:r>
      <w:r>
        <w:tab/>
      </w:r>
      <w:r>
        <w:tab/>
        <w:t xml:space="preserve">              ITEM NO.   E 2   </w:t>
      </w:r>
    </w:p>
    <w:p w14:paraId="40048B5E" w14:textId="77777777" w:rsidR="008865F0" w:rsidRDefault="008865F0" w:rsidP="008865F0"/>
    <w:p w14:paraId="096365DA" w14:textId="77777777" w:rsidR="008865F0" w:rsidRDefault="008865F0" w:rsidP="008865F0">
      <w:pPr>
        <w:pBdr>
          <w:bottom w:val="single" w:sz="12" w:space="1" w:color="auto"/>
        </w:pBdr>
        <w:jc w:val="center"/>
      </w:pPr>
      <w:r>
        <w:t>AGENDA ITEM SUMMARY</w:t>
      </w:r>
    </w:p>
    <w:p w14:paraId="4547015C" w14:textId="77777777" w:rsidR="008865F0" w:rsidRDefault="008865F0" w:rsidP="008865F0">
      <w:pPr>
        <w:pBdr>
          <w:bottom w:val="single" w:sz="12" w:space="1" w:color="auto"/>
        </w:pBdr>
        <w:jc w:val="center"/>
      </w:pPr>
    </w:p>
    <w:p w14:paraId="500C03DB" w14:textId="77777777" w:rsidR="008865F0" w:rsidRDefault="008865F0" w:rsidP="008865F0"/>
    <w:p w14:paraId="77FCD5CD" w14:textId="34584370" w:rsidR="008865F0" w:rsidRDefault="008865F0" w:rsidP="008865F0">
      <w:pPr>
        <w:pBdr>
          <w:bottom w:val="single" w:sz="12" w:space="0" w:color="auto"/>
        </w:pBdr>
        <w:ind w:left="1440" w:hanging="1440"/>
      </w:pPr>
      <w:r>
        <w:t xml:space="preserve">SUBJECT: </w:t>
      </w:r>
      <w:r>
        <w:tab/>
        <w:t>Electric Rate Review</w:t>
      </w:r>
    </w:p>
    <w:p w14:paraId="39A3133B" w14:textId="77777777" w:rsidR="008865F0" w:rsidRDefault="008865F0" w:rsidP="008865F0">
      <w:pPr>
        <w:pBdr>
          <w:bottom w:val="single" w:sz="12" w:space="0" w:color="auto"/>
        </w:pBdr>
        <w:ind w:left="1440" w:hanging="1440"/>
      </w:pPr>
    </w:p>
    <w:p w14:paraId="40259EB7" w14:textId="77777777" w:rsidR="008865F0" w:rsidRDefault="008865F0" w:rsidP="008865F0"/>
    <w:p w14:paraId="7E46BBFA" w14:textId="77777777" w:rsidR="008865F0" w:rsidRDefault="008865F0" w:rsidP="008865F0">
      <w:r>
        <w:t>SUMMARY:</w:t>
      </w:r>
    </w:p>
    <w:p w14:paraId="7AA65C6E" w14:textId="77777777" w:rsidR="008865F0" w:rsidRDefault="008865F0" w:rsidP="008865F0"/>
    <w:p w14:paraId="645FADA1" w14:textId="74807EB2" w:rsidR="00C513E1" w:rsidRPr="00C513E1" w:rsidRDefault="003314AB" w:rsidP="00C513E1">
      <w:pP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>
        <w:tab/>
        <w:t xml:space="preserve"> </w:t>
      </w:r>
      <w:r w:rsidR="00C513E1" w:rsidRPr="00C513E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Following up from the two prior study sessions in which we reviewed electric rates, staff </w:t>
      </w:r>
      <w:proofErr w:type="gramStart"/>
      <w:r w:rsidR="00C513E1" w:rsidRPr="00C513E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has</w:t>
      </w:r>
      <w:proofErr w:type="gramEnd"/>
      <w:r w:rsidR="00C513E1" w:rsidRPr="00C513E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put together a suggested rate formula </w:t>
      </w:r>
      <w:r w:rsidR="00C513E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and will present it at the meeting </w:t>
      </w:r>
      <w:r w:rsidR="00C513E1" w:rsidRPr="00C513E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for council to consider. </w:t>
      </w:r>
      <w:r w:rsidR="00C513E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W</w:t>
      </w:r>
      <w:r w:rsidR="00C513E1" w:rsidRPr="00C513E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e’ll look over the proposal and </w:t>
      </w:r>
      <w:r w:rsidR="00C513E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I can </w:t>
      </w:r>
      <w:r w:rsidR="00C513E1" w:rsidRPr="00C513E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make any adjustments as recommended by the council. F</w:t>
      </w:r>
      <w:r w:rsidR="00C513E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ollowing this meeting </w:t>
      </w:r>
      <w:r w:rsidR="00C513E1" w:rsidRPr="00C513E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staff </w:t>
      </w:r>
      <w:proofErr w:type="gramStart"/>
      <w:r w:rsidR="00C513E1" w:rsidRPr="00C513E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intend</w:t>
      </w:r>
      <w:r w:rsidR="00C513E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s</w:t>
      </w:r>
      <w:proofErr w:type="gramEnd"/>
      <w:r w:rsidR="00C513E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  <w:r w:rsidR="00C513E1" w:rsidRPr="00C513E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to prepare an ordinance with the new rates and have it presented at the March 12</w:t>
      </w:r>
      <w:r w:rsidR="00C513E1" w:rsidRPr="00C513E1">
        <w:rPr>
          <w:rFonts w:asciiTheme="minorHAnsi" w:eastAsiaTheme="minorHAnsi" w:hAnsiTheme="minorHAnsi" w:cstheme="minorBidi"/>
          <w:kern w:val="2"/>
          <w:sz w:val="22"/>
          <w:szCs w:val="22"/>
          <w:vertAlign w:val="superscript"/>
          <w14:ligatures w14:val="standardContextual"/>
        </w:rPr>
        <w:t>th</w:t>
      </w:r>
      <w:r w:rsidR="00C513E1" w:rsidRPr="00C513E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regular meeting for possible approval. There will be no formal action at this study session. </w:t>
      </w:r>
    </w:p>
    <w:p w14:paraId="35968A43" w14:textId="4594F75E" w:rsidR="00AB600D" w:rsidRDefault="00AB600D"/>
    <w:sectPr w:rsidR="00AB6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06CB"/>
    <w:multiLevelType w:val="hybridMultilevel"/>
    <w:tmpl w:val="F29A9E9C"/>
    <w:lvl w:ilvl="0" w:tplc="8C5C459C">
      <w:start w:val="1"/>
      <w:numFmt w:val="decimal"/>
      <w:lvlText w:val="%1."/>
      <w:lvlJc w:val="left"/>
      <w:pPr>
        <w:ind w:left="81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05149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F0"/>
    <w:rsid w:val="000A1008"/>
    <w:rsid w:val="003314AB"/>
    <w:rsid w:val="008865F0"/>
    <w:rsid w:val="008B2D88"/>
    <w:rsid w:val="00AB600D"/>
    <w:rsid w:val="00B61B15"/>
    <w:rsid w:val="00C513E1"/>
    <w:rsid w:val="00CD7337"/>
    <w:rsid w:val="00F04F6E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7341"/>
  <w15:chartTrackingRefBased/>
  <w15:docId w15:val="{4A68E075-5409-4897-8E95-F9D51101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5F0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5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5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5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5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5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5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Komarek</dc:creator>
  <cp:keywords/>
  <dc:description/>
  <cp:lastModifiedBy>Chris Komarek</cp:lastModifiedBy>
  <cp:revision>6</cp:revision>
  <cp:lastPrinted>2024-02-23T14:03:00Z</cp:lastPrinted>
  <dcterms:created xsi:type="dcterms:W3CDTF">2024-02-20T13:08:00Z</dcterms:created>
  <dcterms:modified xsi:type="dcterms:W3CDTF">2024-02-23T14:13:00Z</dcterms:modified>
</cp:coreProperties>
</file>