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64CF1" w14:textId="77777777" w:rsidR="00EC2432" w:rsidRPr="00097F65" w:rsidRDefault="00EC2432" w:rsidP="00EC2432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48B26456" w14:textId="77777777" w:rsidR="00EC2432" w:rsidRPr="00097F65" w:rsidRDefault="00EC2432" w:rsidP="00EC2432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7EC00637" w14:textId="77777777" w:rsidR="00EC2432" w:rsidRDefault="00EC2432" w:rsidP="00EC243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November 14, 2023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27BB570E" w14:textId="77777777" w:rsidR="00EC2432" w:rsidRPr="0086069E" w:rsidRDefault="00EC2432" w:rsidP="00EC2432">
      <w:pPr>
        <w:jc w:val="center"/>
        <w:rPr>
          <w:rFonts w:ascii="Times New Roman" w:hAnsi="Times New Roman"/>
          <w:sz w:val="20"/>
          <w:szCs w:val="20"/>
        </w:rPr>
      </w:pPr>
      <w:r w:rsidRPr="0086069E">
        <w:rPr>
          <w:rFonts w:ascii="Times New Roman" w:hAnsi="Times New Roman"/>
          <w:sz w:val="20"/>
          <w:szCs w:val="20"/>
        </w:rPr>
        <w:t>City Office</w:t>
      </w:r>
    </w:p>
    <w:p w14:paraId="59077D4A" w14:textId="77777777" w:rsidR="00EC2432" w:rsidRPr="00097F65" w:rsidRDefault="00EC2432" w:rsidP="00EC2432">
      <w:pPr>
        <w:jc w:val="center"/>
        <w:rPr>
          <w:rFonts w:ascii="Times New Roman" w:hAnsi="Times New Roman"/>
          <w:sz w:val="20"/>
          <w:szCs w:val="20"/>
        </w:rPr>
      </w:pPr>
    </w:p>
    <w:p w14:paraId="0F5E6B7C" w14:textId="77777777" w:rsidR="00EC2432" w:rsidRPr="00C4279E" w:rsidRDefault="00EC2432" w:rsidP="00EC2432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344E213B" w14:textId="77777777" w:rsidR="00EC2432" w:rsidRPr="00C4279E" w:rsidRDefault="00EC2432" w:rsidP="00EC2432">
      <w:pPr>
        <w:jc w:val="center"/>
      </w:pPr>
    </w:p>
    <w:p w14:paraId="345D9C37" w14:textId="77777777" w:rsidR="00EC2432" w:rsidRPr="00C4279E" w:rsidRDefault="00EC2432" w:rsidP="00EC2432"/>
    <w:p w14:paraId="063EC446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30FC6030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5D02D219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5042FFEB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3560B75C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CM</w:t>
      </w:r>
      <w:r>
        <w:rPr>
          <w:rFonts w:ascii="Times New Roman" w:hAnsi="Times New Roman"/>
          <w:sz w:val="20"/>
          <w:szCs w:val="20"/>
        </w:rPr>
        <w:t xml:space="preserve"> 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5A6707DB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3DA548AE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08E2192D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64EC7E48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5FB56D11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4E260801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240DFE9C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47ED5DE5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7837EF02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14D9113F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6677588E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0B8D220C" w14:textId="77777777" w:rsidR="00EC2432" w:rsidRPr="00097F65" w:rsidRDefault="00EC2432" w:rsidP="00EC2432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October 10, </w:t>
      </w:r>
      <w:proofErr w:type="gramStart"/>
      <w:r>
        <w:rPr>
          <w:rFonts w:ascii="Times New Roman" w:hAnsi="Times New Roman"/>
          <w:sz w:val="20"/>
          <w:szCs w:val="20"/>
        </w:rPr>
        <w:t>2023</w:t>
      </w:r>
      <w:proofErr w:type="gramEnd"/>
      <w:r>
        <w:rPr>
          <w:rFonts w:ascii="Times New Roman" w:hAnsi="Times New Roman"/>
          <w:sz w:val="20"/>
          <w:szCs w:val="20"/>
        </w:rPr>
        <w:t xml:space="preserve"> city council meeting and October 30, 2023 special council</w:t>
      </w:r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405FCD66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36578DE2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57EAEA0C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6A21AB1E" w14:textId="77777777" w:rsidR="00EC2432" w:rsidRPr="00097F65" w:rsidRDefault="00EC2432" w:rsidP="00EC2432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28AE9928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4D3665A7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3AE69481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3ADBF4BA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23485193" w14:textId="77777777" w:rsidR="00EC2432" w:rsidRPr="00097F65" w:rsidRDefault="00EC2432" w:rsidP="00EC2432">
      <w:pPr>
        <w:rPr>
          <w:rFonts w:ascii="Times New Roman" w:hAnsi="Times New Roman"/>
          <w:sz w:val="20"/>
          <w:szCs w:val="20"/>
        </w:rPr>
      </w:pPr>
    </w:p>
    <w:p w14:paraId="286E2B40" w14:textId="77777777" w:rsidR="00EC2432" w:rsidRPr="00095598" w:rsidRDefault="00EC2432" w:rsidP="00EC243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257E0E98" w14:textId="77777777" w:rsidR="00EC2432" w:rsidRDefault="00EC2432" w:rsidP="00EC2432">
      <w:pPr>
        <w:pStyle w:val="ListParagraph"/>
        <w:contextualSpacing w:val="0"/>
        <w:rPr>
          <w:sz w:val="18"/>
          <w:szCs w:val="18"/>
        </w:rPr>
      </w:pPr>
    </w:p>
    <w:p w14:paraId="7002969C" w14:textId="77777777" w:rsidR="00EC2432" w:rsidRPr="001C42CB" w:rsidRDefault="00EC2432" w:rsidP="00EC243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Discussion of Property at 116 East 1st</w:t>
      </w:r>
    </w:p>
    <w:p w14:paraId="2E58E41F" w14:textId="77777777" w:rsidR="00EC2432" w:rsidRDefault="00EC2432" w:rsidP="00EC2432">
      <w:pPr>
        <w:pStyle w:val="ListParagraph"/>
        <w:rPr>
          <w:sz w:val="18"/>
          <w:szCs w:val="18"/>
        </w:rPr>
      </w:pPr>
    </w:p>
    <w:p w14:paraId="23344012" w14:textId="77777777" w:rsidR="00EC2432" w:rsidRPr="00FA2951" w:rsidRDefault="00EC2432" w:rsidP="00EC243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Solid Waste Operations and Rates</w:t>
      </w:r>
    </w:p>
    <w:p w14:paraId="268ABEF8" w14:textId="77777777" w:rsidR="00EC2432" w:rsidRDefault="00EC2432" w:rsidP="00EC2432">
      <w:pPr>
        <w:pStyle w:val="ListParagraph"/>
        <w:rPr>
          <w:sz w:val="18"/>
          <w:szCs w:val="18"/>
        </w:rPr>
      </w:pPr>
    </w:p>
    <w:p w14:paraId="33CCEE0F" w14:textId="77777777" w:rsidR="00EC2432" w:rsidRPr="008710DC" w:rsidRDefault="00EC2432" w:rsidP="00EC243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Sanitary Sewer Pipe Purchase</w:t>
      </w:r>
    </w:p>
    <w:p w14:paraId="57D5979B" w14:textId="77777777" w:rsidR="00EC2432" w:rsidRDefault="00EC2432" w:rsidP="00EC2432">
      <w:pPr>
        <w:pStyle w:val="ListParagraph"/>
        <w:rPr>
          <w:sz w:val="18"/>
          <w:szCs w:val="18"/>
        </w:rPr>
      </w:pPr>
    </w:p>
    <w:p w14:paraId="3825ED33" w14:textId="77777777" w:rsidR="00EC2432" w:rsidRDefault="00EC2432" w:rsidP="00EC2432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KPP Solar Grant Application</w:t>
      </w:r>
    </w:p>
    <w:p w14:paraId="220999D7" w14:textId="77777777" w:rsidR="00EC2432" w:rsidRPr="00AB461E" w:rsidRDefault="00EC2432" w:rsidP="00EC2432">
      <w:pPr>
        <w:pStyle w:val="ListParagraph"/>
        <w:ind w:left="0"/>
        <w:rPr>
          <w:sz w:val="18"/>
          <w:szCs w:val="18"/>
        </w:rPr>
      </w:pPr>
    </w:p>
    <w:p w14:paraId="655F9E8D" w14:textId="77777777" w:rsidR="00EC2432" w:rsidRPr="00B754E5" w:rsidRDefault="00EC2432" w:rsidP="00EC2432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20527213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15EEF721" w14:textId="77777777" w:rsidR="00EC2432" w:rsidRPr="00ED61CA" w:rsidRDefault="00EC2432" w:rsidP="00EC2432">
      <w:pPr>
        <w:numPr>
          <w:ilvl w:val="0"/>
          <w:numId w:val="2"/>
        </w:numPr>
        <w:rPr>
          <w:rFonts w:cs="Calibri"/>
          <w:sz w:val="18"/>
          <w:szCs w:val="18"/>
        </w:rPr>
      </w:pPr>
      <w:r w:rsidRPr="00ED61CA">
        <w:rPr>
          <w:rFonts w:cs="Calibri"/>
          <w:sz w:val="18"/>
          <w:szCs w:val="18"/>
        </w:rPr>
        <w:t>Staff Report</w:t>
      </w:r>
    </w:p>
    <w:p w14:paraId="0B8B779F" w14:textId="77777777" w:rsidR="00EC2432" w:rsidRPr="00B754E5" w:rsidRDefault="00EC2432" w:rsidP="00EC2432">
      <w:pPr>
        <w:rPr>
          <w:rFonts w:ascii="Times New Roman" w:hAnsi="Times New Roman"/>
          <w:sz w:val="20"/>
          <w:szCs w:val="20"/>
        </w:rPr>
      </w:pPr>
    </w:p>
    <w:p w14:paraId="0078BEF2" w14:textId="77777777" w:rsidR="00EC2432" w:rsidRPr="00B754E5" w:rsidRDefault="00EC2432" w:rsidP="00EC2432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October</w:t>
      </w:r>
      <w:r w:rsidRPr="00B754E5">
        <w:rPr>
          <w:sz w:val="18"/>
          <w:szCs w:val="18"/>
        </w:rPr>
        <w:t xml:space="preserve"> is attached</w:t>
      </w:r>
    </w:p>
    <w:p w14:paraId="3341F586" w14:textId="77777777" w:rsidR="00EC2432" w:rsidRPr="00B754E5" w:rsidRDefault="00EC2432" w:rsidP="00EC2432">
      <w:pPr>
        <w:ind w:left="1080"/>
        <w:rPr>
          <w:sz w:val="18"/>
          <w:szCs w:val="18"/>
        </w:rPr>
      </w:pPr>
    </w:p>
    <w:p w14:paraId="0474E496" w14:textId="77777777" w:rsidR="00EC2432" w:rsidRPr="00B754E5" w:rsidRDefault="00EC2432" w:rsidP="00EC2432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3.     </w:t>
      </w:r>
      <w:r w:rsidRPr="00B754E5">
        <w:rPr>
          <w:sz w:val="18"/>
          <w:szCs w:val="18"/>
        </w:rPr>
        <w:t>Utilities Production Report is attached</w:t>
      </w:r>
    </w:p>
    <w:p w14:paraId="1371F160" w14:textId="77777777" w:rsidR="00EC2432" w:rsidRPr="00B754E5" w:rsidRDefault="00EC2432" w:rsidP="00EC2432">
      <w:pPr>
        <w:ind w:left="1080"/>
        <w:rPr>
          <w:sz w:val="18"/>
          <w:szCs w:val="18"/>
        </w:rPr>
      </w:pPr>
    </w:p>
    <w:p w14:paraId="1545A56A" w14:textId="77777777" w:rsidR="00EC2432" w:rsidRDefault="00EC2432" w:rsidP="00EC2432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Emergency Services Reports</w:t>
      </w:r>
    </w:p>
    <w:p w14:paraId="2BE791D0" w14:textId="77777777" w:rsidR="00EC2432" w:rsidRPr="00727BA7" w:rsidRDefault="00EC2432" w:rsidP="00EC2432">
      <w:pPr>
        <w:ind w:left="1080"/>
        <w:rPr>
          <w:sz w:val="18"/>
          <w:szCs w:val="18"/>
        </w:rPr>
      </w:pPr>
    </w:p>
    <w:p w14:paraId="6DD1A087" w14:textId="77777777" w:rsidR="00EC2432" w:rsidRPr="00B754E5" w:rsidRDefault="00EC2432" w:rsidP="00EC2432">
      <w:pPr>
        <w:rPr>
          <w:rFonts w:ascii="Times New Roman" w:hAnsi="Times New Roman"/>
          <w:sz w:val="20"/>
          <w:szCs w:val="20"/>
        </w:rPr>
      </w:pPr>
    </w:p>
    <w:p w14:paraId="1E0859F0" w14:textId="77777777" w:rsidR="00EC2432" w:rsidRPr="00B754E5" w:rsidRDefault="00EC2432" w:rsidP="00EC2432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416F03DC" w14:textId="77777777" w:rsidR="00EC2432" w:rsidRPr="00B754E5" w:rsidRDefault="00EC2432" w:rsidP="00EC2432">
      <w:pPr>
        <w:rPr>
          <w:rFonts w:ascii="Times New Roman" w:hAnsi="Times New Roman"/>
          <w:sz w:val="20"/>
          <w:szCs w:val="20"/>
        </w:rPr>
      </w:pPr>
    </w:p>
    <w:p w14:paraId="5AF3E730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2023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59F8F53A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3EE49547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623F8B26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3ACA2026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7740287E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735E700B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08FD4305" w14:textId="77777777" w:rsidR="00EC2432" w:rsidRDefault="00EC2432" w:rsidP="00EC2432">
      <w:pPr>
        <w:rPr>
          <w:rFonts w:ascii="Times New Roman" w:hAnsi="Times New Roman"/>
          <w:sz w:val="20"/>
          <w:szCs w:val="20"/>
        </w:rPr>
      </w:pPr>
    </w:p>
    <w:p w14:paraId="5CD5D68E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906251F"/>
    <w:multiLevelType w:val="hybridMultilevel"/>
    <w:tmpl w:val="C3729082"/>
    <w:lvl w:ilvl="0" w:tplc="73E44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471198">
    <w:abstractNumId w:val="0"/>
  </w:num>
  <w:num w:numId="2" w16cid:durableId="190972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432"/>
    <w:rsid w:val="002E637D"/>
    <w:rsid w:val="00E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ADA7D"/>
  <w15:chartTrackingRefBased/>
  <w15:docId w15:val="{7C56B94F-2005-4436-A37D-243FE16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432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2023-11-09T20:04:00Z</dcterms:created>
  <dcterms:modified xsi:type="dcterms:W3CDTF">2023-11-09T20:05:00Z</dcterms:modified>
</cp:coreProperties>
</file>